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CFF268F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C85ED6">
        <w:rPr>
          <w:rFonts w:cstheme="minorHAnsi"/>
          <w:lang w:eastAsia="pl-PL"/>
        </w:rPr>
        <w:t>POST/DYS/OLD/GZ/</w:t>
      </w:r>
      <w:r w:rsidR="00580D70">
        <w:rPr>
          <w:rFonts w:cstheme="minorHAnsi"/>
          <w:lang w:eastAsia="pl-PL"/>
        </w:rPr>
        <w:t>0</w:t>
      </w:r>
      <w:r w:rsidR="007F63BE">
        <w:rPr>
          <w:rFonts w:cstheme="minorHAnsi"/>
          <w:lang w:eastAsia="pl-PL"/>
        </w:rPr>
        <w:t>1</w:t>
      </w:r>
      <w:r w:rsidR="00D1667F">
        <w:rPr>
          <w:rFonts w:cstheme="minorHAnsi"/>
          <w:lang w:eastAsia="pl-PL"/>
        </w:rPr>
        <w:t>479</w:t>
      </w:r>
      <w:r w:rsidR="00580D70">
        <w:rPr>
          <w:rFonts w:cstheme="minorHAnsi"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D1667F" w:rsidRPr="00D1667F">
        <w:rPr>
          <w:rFonts w:cstheme="minorHAnsi"/>
        </w:rPr>
        <w:t>Wykonanie dokumentacji projektowej i robót budowlanych w branży elektroenergetycznej na terenie działania OŁD w RE Żyrardów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03800FC9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80D70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F63B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1667F">
            <w:rPr>
              <w:rFonts w:asciiTheme="majorHAnsi" w:hAnsiTheme="majorHAnsi"/>
              <w:color w:val="000000" w:themeColor="text1"/>
              <w:sz w:val="14"/>
              <w:szCs w:val="18"/>
            </w:rPr>
            <w:t>479</w:t>
          </w:r>
          <w:r w:rsidR="00580D7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53F0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39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3A9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6D4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74D7E"/>
    <w:rsid w:val="00580D70"/>
    <w:rsid w:val="00582CE9"/>
    <w:rsid w:val="0058413F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576A6"/>
    <w:rsid w:val="00660237"/>
    <w:rsid w:val="00670CE4"/>
    <w:rsid w:val="00670D60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A6203"/>
    <w:rsid w:val="007B094C"/>
    <w:rsid w:val="007B0FF0"/>
    <w:rsid w:val="007B50D8"/>
    <w:rsid w:val="007C6687"/>
    <w:rsid w:val="007C67FA"/>
    <w:rsid w:val="007C6F3D"/>
    <w:rsid w:val="007D0675"/>
    <w:rsid w:val="007D1209"/>
    <w:rsid w:val="007F63BE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52A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D03C12"/>
    <w:rsid w:val="00D10930"/>
    <w:rsid w:val="00D1247E"/>
    <w:rsid w:val="00D1667F"/>
    <w:rsid w:val="00D1690A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1B15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78A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64EB"/>
    <w:rsid w:val="00F32BD1"/>
    <w:rsid w:val="00F377D2"/>
    <w:rsid w:val="00F4718C"/>
    <w:rsid w:val="00F47A84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SWZ.docx</dmsv2BaseFileName>
    <dmsv2BaseDisplayName xmlns="http://schemas.microsoft.com/sharepoint/v3">Załącznik nr 9 do SWZ</dmsv2BaseDisplayName>
    <dmsv2SWPP2ObjectNumber xmlns="http://schemas.microsoft.com/sharepoint/v3">POST/DYS/OLD/GZ/01497/2026                        </dmsv2SWPP2ObjectNumber>
    <dmsv2SWPP2SumMD5 xmlns="http://schemas.microsoft.com/sharepoint/v3">0d8e05d8ca8a76a6d989945257eb49d5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25016392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FJ3FSM7XJ42E-1195302456-5191</_dlc_DocId>
    <_dlc_DocIdUrl xmlns="a19cb1c7-c5c7-46d4-85ae-d83685407bba">
      <Url>https://swpp2.dms.gkpge.pl/sites/43/_layouts/15/DocIdRedir.aspx?ID=FJ3FSM7XJ42E-1195302456-5191</Url>
      <Description>FJ3FSM7XJ42E-1195302456-5191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68CC3-4D67-40E7-9F45-96AF2EE5F8C4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83033-C727-4E90-9E6E-0D1CBB7B5D7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63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22</cp:revision>
  <cp:lastPrinted>2024-07-15T11:21:00Z</cp:lastPrinted>
  <dcterms:created xsi:type="dcterms:W3CDTF">2025-01-15T13:15:00Z</dcterms:created>
  <dcterms:modified xsi:type="dcterms:W3CDTF">2026-04-22T04:48:00Z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c9a52860-dcaa-45a6-9636-d8a8e0e1d218</vt:lpwstr>
  </property>
</Properties>
</file>